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9E5" w:rsidRDefault="00C029E5">
      <w:r>
        <w:rPr>
          <w:noProof/>
          <w:lang w:eastAsia="ru-RU"/>
        </w:rPr>
        <w:drawing>
          <wp:inline distT="0" distB="0" distL="0" distR="0" wp14:anchorId="72D44F4B" wp14:editId="0CAC76F2">
            <wp:extent cx="5940425" cy="81991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029E5" w:rsidRDefault="00C029E5"/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117"/>
        <w:gridCol w:w="6489"/>
      </w:tblGrid>
      <w:tr w:rsidR="0069714F" w:rsidTr="008E7EDE">
        <w:trPr>
          <w:cantSplit/>
          <w:trHeight w:val="1252"/>
        </w:trPr>
        <w:tc>
          <w:tcPr>
            <w:tcW w:w="3117" w:type="dxa"/>
            <w:hideMark/>
          </w:tcPr>
          <w:p w:rsidR="0069714F" w:rsidRPr="0069714F" w:rsidRDefault="0069714F" w:rsidP="008E7EDE">
            <w:pPr>
              <w:spacing w:before="40" w:after="40"/>
              <w:rPr>
                <w:rFonts w:ascii="Times New Roman" w:hAnsi="Times New Roman" w:cs="Times New Roman"/>
              </w:rPr>
            </w:pPr>
            <w:r w:rsidRPr="0069714F">
              <w:rPr>
                <w:rFonts w:ascii="Times New Roman" w:hAnsi="Times New Roman" w:cs="Times New Roman"/>
                <w:caps/>
              </w:rPr>
              <w:lastRenderedPageBreak/>
              <w:t>Принято:</w:t>
            </w:r>
            <w:r w:rsidRPr="0069714F">
              <w:rPr>
                <w:rFonts w:ascii="Times New Roman" w:hAnsi="Times New Roman" w:cs="Times New Roman"/>
              </w:rPr>
              <w:t xml:space="preserve"> </w:t>
            </w:r>
          </w:p>
          <w:p w:rsidR="0069714F" w:rsidRPr="0069714F" w:rsidRDefault="0069714F" w:rsidP="008E7EDE">
            <w:pPr>
              <w:spacing w:before="40" w:after="40"/>
              <w:rPr>
                <w:rFonts w:ascii="Times New Roman" w:hAnsi="Times New Roman" w:cs="Times New Roman"/>
              </w:rPr>
            </w:pPr>
            <w:r w:rsidRPr="0069714F">
              <w:rPr>
                <w:rFonts w:ascii="Times New Roman" w:hAnsi="Times New Roman" w:cs="Times New Roman"/>
              </w:rPr>
              <w:t xml:space="preserve">на заседании </w:t>
            </w:r>
            <w:r>
              <w:rPr>
                <w:rFonts w:ascii="Times New Roman" w:hAnsi="Times New Roman" w:cs="Times New Roman"/>
              </w:rPr>
              <w:t xml:space="preserve">общешкольного родительского собрания </w:t>
            </w:r>
            <w:r w:rsidRPr="0069714F">
              <w:rPr>
                <w:rFonts w:ascii="Times New Roman" w:hAnsi="Times New Roman" w:cs="Times New Roman"/>
              </w:rPr>
              <w:t xml:space="preserve"> ДЮСШ «Барс»</w:t>
            </w:r>
          </w:p>
          <w:p w:rsidR="0069714F" w:rsidRPr="0069714F" w:rsidRDefault="0069714F" w:rsidP="008E7EDE">
            <w:pPr>
              <w:spacing w:before="40" w:after="40"/>
              <w:rPr>
                <w:rFonts w:ascii="Times New Roman" w:hAnsi="Times New Roman" w:cs="Times New Roman"/>
              </w:rPr>
            </w:pPr>
            <w:r w:rsidRPr="0069714F">
              <w:rPr>
                <w:rFonts w:ascii="Times New Roman" w:hAnsi="Times New Roman" w:cs="Times New Roman"/>
              </w:rPr>
              <w:t xml:space="preserve"> Протокол № ___</w:t>
            </w:r>
          </w:p>
          <w:p w:rsidR="0069714F" w:rsidRPr="0069714F" w:rsidRDefault="0069714F" w:rsidP="008E7EDE">
            <w:pPr>
              <w:spacing w:before="40" w:after="40"/>
              <w:rPr>
                <w:rFonts w:ascii="Times New Roman" w:hAnsi="Times New Roman" w:cs="Times New Roman"/>
              </w:rPr>
            </w:pPr>
            <w:r w:rsidRPr="0069714F">
              <w:rPr>
                <w:rFonts w:ascii="Times New Roman" w:hAnsi="Times New Roman" w:cs="Times New Roman"/>
              </w:rPr>
              <w:t>от «___»_____ 201   г.</w:t>
            </w:r>
          </w:p>
        </w:tc>
        <w:tc>
          <w:tcPr>
            <w:tcW w:w="6489" w:type="dxa"/>
          </w:tcPr>
          <w:p w:rsidR="0069714F" w:rsidRPr="0069714F" w:rsidRDefault="0069714F" w:rsidP="0069714F">
            <w:pPr>
              <w:pStyle w:val="a5"/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69714F">
              <w:rPr>
                <w:sz w:val="22"/>
                <w:szCs w:val="22"/>
              </w:rPr>
              <w:t>УТВЕРЖДАЮ:</w:t>
            </w:r>
          </w:p>
          <w:p w:rsidR="0069714F" w:rsidRPr="0069714F" w:rsidRDefault="0069714F" w:rsidP="008E7EDE">
            <w:pPr>
              <w:pStyle w:val="a5"/>
              <w:spacing w:before="40" w:after="40"/>
              <w:jc w:val="left"/>
              <w:rPr>
                <w:sz w:val="22"/>
                <w:szCs w:val="22"/>
              </w:rPr>
            </w:pPr>
            <w:r w:rsidRPr="0069714F">
              <w:rPr>
                <w:sz w:val="22"/>
                <w:szCs w:val="22"/>
              </w:rPr>
              <w:t xml:space="preserve">                                     </w:t>
            </w:r>
            <w:r>
              <w:rPr>
                <w:sz w:val="22"/>
                <w:szCs w:val="22"/>
              </w:rPr>
              <w:t xml:space="preserve">         </w:t>
            </w:r>
            <w:r w:rsidRPr="0069714F">
              <w:rPr>
                <w:sz w:val="22"/>
                <w:szCs w:val="22"/>
              </w:rPr>
              <w:t xml:space="preserve">  Директор ДЮСШ «Барс» </w:t>
            </w:r>
          </w:p>
          <w:p w:rsidR="0069714F" w:rsidRPr="0069714F" w:rsidRDefault="0069714F" w:rsidP="008E7EDE">
            <w:pPr>
              <w:pStyle w:val="a5"/>
              <w:spacing w:before="40" w:after="40"/>
              <w:jc w:val="left"/>
              <w:rPr>
                <w:sz w:val="22"/>
                <w:szCs w:val="22"/>
              </w:rPr>
            </w:pPr>
            <w:r w:rsidRPr="0069714F">
              <w:rPr>
                <w:sz w:val="22"/>
                <w:szCs w:val="22"/>
              </w:rPr>
              <w:t xml:space="preserve">                 </w:t>
            </w:r>
            <w:r>
              <w:rPr>
                <w:sz w:val="22"/>
                <w:szCs w:val="22"/>
              </w:rPr>
              <w:t xml:space="preserve">                               </w:t>
            </w:r>
            <w:r w:rsidRPr="0069714F">
              <w:rPr>
                <w:sz w:val="22"/>
                <w:szCs w:val="22"/>
              </w:rPr>
              <w:t xml:space="preserve">  __________С.В. Гайдай.</w:t>
            </w:r>
          </w:p>
          <w:p w:rsidR="0069714F" w:rsidRPr="0069714F" w:rsidRDefault="0069714F" w:rsidP="0069714F">
            <w:pPr>
              <w:pStyle w:val="a5"/>
              <w:spacing w:before="40" w:after="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</w:t>
            </w:r>
            <w:r w:rsidRPr="0069714F">
              <w:rPr>
                <w:sz w:val="22"/>
                <w:szCs w:val="22"/>
              </w:rPr>
              <w:t>«___»___ 201     г.</w:t>
            </w:r>
          </w:p>
        </w:tc>
      </w:tr>
    </w:tbl>
    <w:p w:rsidR="00661E3F" w:rsidRDefault="00661E3F" w:rsidP="00BA56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1E3F" w:rsidRDefault="00661E3F" w:rsidP="00BA56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1E3F" w:rsidRDefault="00661E3F" w:rsidP="00BA56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1E3F" w:rsidRDefault="00661E3F" w:rsidP="00BA56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1E3F" w:rsidRDefault="00661E3F" w:rsidP="00BA56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61E3F" w:rsidRDefault="00661E3F" w:rsidP="00BA562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799A" w:rsidRDefault="0085799A" w:rsidP="0069714F">
      <w:pPr>
        <w:spacing w:after="0"/>
        <w:jc w:val="both"/>
        <w:rPr>
          <w:rFonts w:ascii="Times New Roman" w:hAnsi="Times New Roman" w:cs="Times New Roman"/>
        </w:rPr>
      </w:pPr>
    </w:p>
    <w:p w:rsidR="0085799A" w:rsidRDefault="0085799A" w:rsidP="0085799A">
      <w:pPr>
        <w:spacing w:after="0"/>
        <w:ind w:left="-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67523C" w:rsidRDefault="0067523C" w:rsidP="0067523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736D82" w:rsidRDefault="00736D82" w:rsidP="006318B4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C06AE3" w:rsidRDefault="00C06AE3" w:rsidP="006318B4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523C" w:rsidRPr="006318B4" w:rsidRDefault="0067523C" w:rsidP="006318B4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6318B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ПОЛОЖЕНИЕ</w:t>
      </w:r>
    </w:p>
    <w:p w:rsidR="006318B4" w:rsidRPr="006318B4" w:rsidRDefault="006318B4" w:rsidP="006318B4">
      <w:pPr>
        <w:shd w:val="clear" w:color="auto" w:fill="FFFFFF" w:themeFill="background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</w:t>
      </w:r>
      <w:r w:rsidRPr="006318B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родительском комитете</w:t>
      </w:r>
    </w:p>
    <w:p w:rsidR="006318B4" w:rsidRPr="006318B4" w:rsidRDefault="006318B4" w:rsidP="006318B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318B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муниципального бюджетного учреждения</w:t>
      </w:r>
    </w:p>
    <w:p w:rsidR="006318B4" w:rsidRPr="006318B4" w:rsidRDefault="006318B4" w:rsidP="006318B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318B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дополнительного образования</w:t>
      </w:r>
    </w:p>
    <w:p w:rsidR="006318B4" w:rsidRPr="006318B4" w:rsidRDefault="006318B4" w:rsidP="006318B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6318B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детско-юношеск</w:t>
      </w:r>
      <w:r w:rsidR="002705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ой</w:t>
      </w:r>
      <w:r w:rsidRPr="006318B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спортивн</w:t>
      </w:r>
      <w:r w:rsidR="002705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ой</w:t>
      </w:r>
      <w:r w:rsidRPr="006318B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школ</w:t>
      </w:r>
      <w:r w:rsidR="0027059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ы</w:t>
      </w:r>
      <w:r w:rsidRPr="006318B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«Барс».</w:t>
      </w:r>
    </w:p>
    <w:p w:rsidR="006318B4" w:rsidRPr="006318B4" w:rsidRDefault="006318B4" w:rsidP="006318B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C06AE3" w:rsidRPr="006318B4" w:rsidRDefault="00C06AE3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06AE3" w:rsidRDefault="00C06AE3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18B4" w:rsidRDefault="006318B4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714F" w:rsidRDefault="0069714F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23C" w:rsidRPr="00736D82" w:rsidRDefault="0067523C" w:rsidP="00FD3D6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6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</w:t>
      </w:r>
      <w:r w:rsidR="0027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ее</w:t>
      </w:r>
      <w:r w:rsidRPr="00736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положени</w:t>
      </w:r>
      <w:r w:rsidR="002705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Настоящее Положение регламентирует деятельность Родительского комитета, являющ</w:t>
      </w:r>
      <w:r w:rsidR="0069714F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егося органом самоуправления МБ</w:t>
      </w: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</w:t>
      </w:r>
      <w:r w:rsidR="0069714F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AA71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7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ДЮСШ </w:t>
      </w:r>
      <w:r w:rsidR="00AA71FA">
        <w:rPr>
          <w:rFonts w:ascii="Times New Roman" w:eastAsia="Times New Roman" w:hAnsi="Times New Roman" w:cs="Times New Roman"/>
          <w:sz w:val="24"/>
          <w:szCs w:val="24"/>
          <w:lang w:eastAsia="ru-RU"/>
        </w:rPr>
        <w:t>«Барс</w:t>
      </w: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» (далее – ДЮСШ).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Положение о Родительском комитете принимается на общешкольном родительском собрании, утверждается и вводится в действие приказом директора </w:t>
      </w:r>
      <w:r w:rsidR="0069714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согласованию с Учредителем. Изменения и дополнения в настоящее Положение вносятся в таком же порядке.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Родительский комитет ДЮСШ возглавляет председатель. Родительский комитет подчиняется и подотчетен общешкольному родительскому собранию. Срок полномочий Родительского комитета - один учебный год.</w:t>
      </w:r>
    </w:p>
    <w:p w:rsidR="0067523C" w:rsidRPr="0067523C" w:rsidRDefault="00AA71FA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="0067523C"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Деятельность Родительского комитета осуществляется в соответствии с законодательством Российской Федерации. Конвенцией ООН «О правах ребенка», Уставом ДЮСШ локальными правовыми актами ДЮСШ и настоящим положением.</w:t>
      </w:r>
    </w:p>
    <w:p w:rsidR="0067523C" w:rsidRPr="0067523C" w:rsidRDefault="00AA71FA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="0067523C"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Решения Родительского комитета являются рекомендательными. Обязательными для использования являются только те решения Родительского комитета, в </w:t>
      </w:r>
      <w:proofErr w:type="gramStart"/>
      <w:r w:rsidR="0067523C"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целях</w:t>
      </w:r>
      <w:proofErr w:type="gramEnd"/>
      <w:r w:rsidR="0067523C"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которых издается приказ по ДЮСШ.</w:t>
      </w:r>
    </w:p>
    <w:p w:rsidR="0067523C" w:rsidRPr="00736D82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6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Основные задачи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задачами Родительского комитета являются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Содействие администрации спортивной школы: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совершенствовании условий для осуществления образовательного процесса, охраны жизни и здоровья обучающихся, свободного развития личности: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защите законных прав и интересов обучающихся: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организации и проведении общешкольных мероприятий.</w:t>
      </w:r>
    </w:p>
    <w:p w:rsidR="00C06AE3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Организация работы с родителями (законными представителями) обучающихся  спортивной школы по разъяснению их прав и обязанностей, значения всестороннего воспитания ребенка в семье.</w:t>
      </w:r>
    </w:p>
    <w:p w:rsidR="00C06AE3" w:rsidRPr="0069714F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6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Функции общешкольного Родительского комитета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Содействует обеспечению оптимальных условий для организации образовательного процесса (оказывает помощь в части приобретения инвентаря, оборудования).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Координирует деятельность родительских комитетов отделений ДЮСШ.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Проводит разъяснительную и консультативную работу среди родителей (законных представителей) обучающихся об их правах и обязанностях.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3.4. Оказывает содействие в проведении общешкольных мероприятий.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3.5. Участвует в подготовке ДЮСШ к новому учебному году.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3.6. Совместно с администрацией ДЮСШ контролирует организацию качества питания (в спортивно-оздоровительном лагере) и медицинского обслуживания </w:t>
      </w:r>
      <w:proofErr w:type="gramStart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3.7. Оказывает помощь администрации ДЮСШ в организации и проведении общешкольных родительских собраний.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3.8. Рассматривает обращения в свой адрес, а также обращения по вопросам, отнесенным настоящим положением к компетенции Родительского комитета, по поручению директора ДЮСШ.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3.9. Обсуждает локальные акты спортивной школы по вопросам, входящим в компетенцию Родительского комитета.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3.10. Принимает участие в организации безопасных условий осуществлении образовательного процесса, соблюдения санитарно-гигиенические правил и норм.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3.11. Взаимодействует с педагогическим коллективом школы по вопросам профилактики правонарушений, безнадзорности и беспризорности среди несовершеннолетних обучающихся.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3.12. </w:t>
      </w:r>
      <w:proofErr w:type="gramStart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Взаимодействует с органами самоуправления ДЮСШ: </w:t>
      </w:r>
      <w:r w:rsidR="00736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педагогическим </w:t>
      </w: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советом, собранием трудовой коллектива по вопросам проведения общешкольных мероприятий и другим вопросам, относящимся к компетенции Родительского комитета.</w:t>
      </w:r>
      <w:proofErr w:type="gramEnd"/>
    </w:p>
    <w:p w:rsidR="00270592" w:rsidRDefault="00270592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523C" w:rsidRPr="006318B4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6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Права Родительского комитет</w:t>
      </w:r>
      <w:r w:rsidR="006318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компетенцией, установленной настоящим Положением Родительский комитет имеет право: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Принимать участие в управлении ДЮСШ. Вносить администрации, органам самоуправления спортивной школы предложения по оптимизации учебно-тренировочного процесса и получать информацию о результатах их рассмотрения.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Обращаться за разъяснениями в учреждения и организации.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Заслушивать и получать информацию от администрации спортивной школы, его органов самоуправления.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Вызывать на свои заседания родителей (законных представителей) обучающихся по представлениям (решениям) </w:t>
      </w:r>
      <w:r w:rsidR="0069714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совета</w:t>
      </w: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по отделениям спортивной школы.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4.5. Принимать участие в обсуждении локальных актов спортивной школы.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4.6. Давать разъяснения и принимать меры по рассматриваемым обращениям.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4.7. Выносить общественное порицание родителям, уклоняющимся о воспитания детей в семье.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4.8. Поощрять родителей (законных представителей) обучающихся за </w:t>
      </w:r>
      <w:proofErr w:type="gramStart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активною</w:t>
      </w:r>
      <w:proofErr w:type="gramEnd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в Родительском комитете, оказание помощи в проведении общешкольных спортивных мероприятий и т.д.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4.9. Председатель Родительского комитета может присутствовать (с последующим информированием Родительского комитета) на отдельных заседаниях тренерского совета ДЮСШ, тренерского совета отделения ДЮСШ, других органов самоуправления по </w:t>
      </w:r>
      <w:proofErr w:type="gramStart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proofErr w:type="gramEnd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относящимся к компетенции Родительского комитета.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23C" w:rsidRPr="006318B4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6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Ответственность Родительского комитета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Родительский комитет отвечает </w:t>
      </w:r>
      <w:proofErr w:type="gramStart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Выполнение плана работы.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Выполнение решений, рекомендаций Родительского комитета.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5.3. </w:t>
      </w:r>
      <w:proofErr w:type="gramStart"/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взаимопонимания между руководством спортивной школы и родителями (законными представителями.) обучающихся в вопросах семейного и общественного воспитания.</w:t>
      </w:r>
      <w:proofErr w:type="gramEnd"/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5.4. Качественное принятие решений в соответствии с действующим законодательством.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Бездействие отдельных членов Родительского комитета или всего Родительского комитета.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5.6. Члены Родительского комитета, не принимающие участия в его работе по представлению председателя Родительского комитета, могут быть отозваны избирателями.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23C" w:rsidRPr="006318B4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6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Организация работы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В состав Родительского комитета входят представители родителей (законных представителей) обучающихся, по одному от каждого отделения спортивной школы. Представители в Родительский комитет избираются ежегодно на родительских собраниях отделений в начале учебного года.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6.2. Численный состав Родительского комитета спортивная школа определяет самостоятельно.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6.3. Из своего состава Родительский комитет избирает председателя (в зависимости от численного состава, могут избираться заместитель председателя, секретарь).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6.4. Родительский комитет работает поразработанным и принятым им регламенту работы и плану, которые согласуются с директором ДЮСШ.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6.5. О своей работе Родительский комитет отчитывается перед общешкольным родительским собранием не реже двух раз в год.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6.6. Родительский комитет правомочен выносить решения при наличии на заседании не менее половины своего состава. Решения принимаются простым большинством голосов.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6.7. Переписка Родительского комитета по вопросам, относящимся к его компетенции, ведется от имени спортивной школы, документы подписывают    директор    ДЮСШ    и    председатель    Родительского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523C" w:rsidRPr="006318B4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6D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Делопроизводство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7.1. Родительский комитет ведет протоколы своих заседаний и общешкольных родительских собраний в соответствии с Инструкцией о ведении делопроизводства в учреждении</w:t>
      </w:r>
      <w:r w:rsidR="006971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дополнительного образования</w:t>
      </w: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7523C" w:rsidRPr="0067523C" w:rsidRDefault="0067523C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Ответственность за делопроизводство в Родительском комитете возлагается на председателя Родите</w:t>
      </w:r>
      <w:r w:rsidR="0069714F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льского комитета или секретаря.</w:t>
      </w:r>
    </w:p>
    <w:p w:rsidR="0067523C" w:rsidRPr="0067523C" w:rsidRDefault="0069714F" w:rsidP="0067523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7.3.</w:t>
      </w:r>
      <w:r w:rsidR="0067523C" w:rsidRPr="006752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действия данного положения неограничен.</w:t>
      </w:r>
    </w:p>
    <w:p w:rsidR="00736D82" w:rsidRDefault="00736D82" w:rsidP="00736D82"/>
    <w:p w:rsidR="00736D82" w:rsidRPr="00736D82" w:rsidRDefault="00736D82" w:rsidP="00736D82">
      <w:pPr>
        <w:ind w:firstLine="5580"/>
        <w:jc w:val="right"/>
        <w:rPr>
          <w:rFonts w:ascii="Times New Roman" w:hAnsi="Times New Roman" w:cs="Times New Roman"/>
          <w:sz w:val="24"/>
          <w:szCs w:val="24"/>
        </w:rPr>
      </w:pPr>
    </w:p>
    <w:p w:rsidR="00736D82" w:rsidRDefault="00736D82" w:rsidP="00736D82">
      <w:pPr>
        <w:jc w:val="right"/>
      </w:pPr>
    </w:p>
    <w:p w:rsidR="00736D82" w:rsidRDefault="00736D82" w:rsidP="00736D82"/>
    <w:p w:rsidR="0017597E" w:rsidRPr="0067523C" w:rsidRDefault="0017597E" w:rsidP="0067523C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17597E" w:rsidRPr="0067523C" w:rsidSect="00175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67523C"/>
    <w:rsid w:val="0001449C"/>
    <w:rsid w:val="00023CC0"/>
    <w:rsid w:val="00032CDA"/>
    <w:rsid w:val="0004028C"/>
    <w:rsid w:val="000417F1"/>
    <w:rsid w:val="000711AB"/>
    <w:rsid w:val="000958AB"/>
    <w:rsid w:val="000A3AE4"/>
    <w:rsid w:val="000B0E26"/>
    <w:rsid w:val="000C698C"/>
    <w:rsid w:val="000E00D4"/>
    <w:rsid w:val="00115AF3"/>
    <w:rsid w:val="001227C1"/>
    <w:rsid w:val="0013048D"/>
    <w:rsid w:val="00131F27"/>
    <w:rsid w:val="00167764"/>
    <w:rsid w:val="00167F79"/>
    <w:rsid w:val="001712AF"/>
    <w:rsid w:val="0017597E"/>
    <w:rsid w:val="00177139"/>
    <w:rsid w:val="001841CA"/>
    <w:rsid w:val="00187816"/>
    <w:rsid w:val="001A7060"/>
    <w:rsid w:val="001A70FD"/>
    <w:rsid w:val="001B2A90"/>
    <w:rsid w:val="001B3130"/>
    <w:rsid w:val="001B61C0"/>
    <w:rsid w:val="001E1B52"/>
    <w:rsid w:val="001E5023"/>
    <w:rsid w:val="001F15B0"/>
    <w:rsid w:val="001F3BBA"/>
    <w:rsid w:val="001F59CD"/>
    <w:rsid w:val="001F7960"/>
    <w:rsid w:val="002013E8"/>
    <w:rsid w:val="00231DFC"/>
    <w:rsid w:val="00236FDC"/>
    <w:rsid w:val="00244A43"/>
    <w:rsid w:val="00247DDC"/>
    <w:rsid w:val="00251089"/>
    <w:rsid w:val="00254AC0"/>
    <w:rsid w:val="00260F93"/>
    <w:rsid w:val="00270592"/>
    <w:rsid w:val="0027191E"/>
    <w:rsid w:val="00276824"/>
    <w:rsid w:val="002940F3"/>
    <w:rsid w:val="002C16E7"/>
    <w:rsid w:val="002E40FA"/>
    <w:rsid w:val="00323082"/>
    <w:rsid w:val="003500BD"/>
    <w:rsid w:val="00363354"/>
    <w:rsid w:val="00364878"/>
    <w:rsid w:val="003920EA"/>
    <w:rsid w:val="00394197"/>
    <w:rsid w:val="003A3DF0"/>
    <w:rsid w:val="003A6AFA"/>
    <w:rsid w:val="003C533E"/>
    <w:rsid w:val="003E1765"/>
    <w:rsid w:val="00402792"/>
    <w:rsid w:val="0042047F"/>
    <w:rsid w:val="0043380B"/>
    <w:rsid w:val="004361B8"/>
    <w:rsid w:val="004376F0"/>
    <w:rsid w:val="00443118"/>
    <w:rsid w:val="00477FD6"/>
    <w:rsid w:val="00483AF1"/>
    <w:rsid w:val="004854FE"/>
    <w:rsid w:val="004973F8"/>
    <w:rsid w:val="004B12B1"/>
    <w:rsid w:val="004C7F68"/>
    <w:rsid w:val="004D0A09"/>
    <w:rsid w:val="004D44D1"/>
    <w:rsid w:val="004D56F5"/>
    <w:rsid w:val="0051717A"/>
    <w:rsid w:val="00527663"/>
    <w:rsid w:val="00537DAA"/>
    <w:rsid w:val="00537ED7"/>
    <w:rsid w:val="00552746"/>
    <w:rsid w:val="00570347"/>
    <w:rsid w:val="00577CB8"/>
    <w:rsid w:val="00586980"/>
    <w:rsid w:val="005947FB"/>
    <w:rsid w:val="005A7192"/>
    <w:rsid w:val="005A7B42"/>
    <w:rsid w:val="005C3CF4"/>
    <w:rsid w:val="005D4009"/>
    <w:rsid w:val="005D76C3"/>
    <w:rsid w:val="005F55A2"/>
    <w:rsid w:val="005F6156"/>
    <w:rsid w:val="00601065"/>
    <w:rsid w:val="006318B4"/>
    <w:rsid w:val="00655C40"/>
    <w:rsid w:val="00661E3F"/>
    <w:rsid w:val="00673642"/>
    <w:rsid w:val="0067523C"/>
    <w:rsid w:val="00687171"/>
    <w:rsid w:val="0069714F"/>
    <w:rsid w:val="006A019C"/>
    <w:rsid w:val="006A5CEA"/>
    <w:rsid w:val="006A7800"/>
    <w:rsid w:val="006C12A2"/>
    <w:rsid w:val="006C43AC"/>
    <w:rsid w:val="006C6DA3"/>
    <w:rsid w:val="006D6139"/>
    <w:rsid w:val="006F0DC7"/>
    <w:rsid w:val="006F2A08"/>
    <w:rsid w:val="00736D82"/>
    <w:rsid w:val="007553A7"/>
    <w:rsid w:val="0076731C"/>
    <w:rsid w:val="0077244F"/>
    <w:rsid w:val="00782068"/>
    <w:rsid w:val="007A74EE"/>
    <w:rsid w:val="007C162D"/>
    <w:rsid w:val="007C3306"/>
    <w:rsid w:val="007D05E8"/>
    <w:rsid w:val="007E04BC"/>
    <w:rsid w:val="007E19AA"/>
    <w:rsid w:val="007E1F99"/>
    <w:rsid w:val="007F4420"/>
    <w:rsid w:val="007F7B35"/>
    <w:rsid w:val="00801A0F"/>
    <w:rsid w:val="00807569"/>
    <w:rsid w:val="00821C20"/>
    <w:rsid w:val="00831518"/>
    <w:rsid w:val="00835FE4"/>
    <w:rsid w:val="0085376C"/>
    <w:rsid w:val="0085799A"/>
    <w:rsid w:val="00874D9D"/>
    <w:rsid w:val="008A0193"/>
    <w:rsid w:val="008A7DC9"/>
    <w:rsid w:val="008B5058"/>
    <w:rsid w:val="008B735D"/>
    <w:rsid w:val="008D1071"/>
    <w:rsid w:val="008E4DE2"/>
    <w:rsid w:val="008E78EC"/>
    <w:rsid w:val="008E7A7C"/>
    <w:rsid w:val="008E7C05"/>
    <w:rsid w:val="008F225B"/>
    <w:rsid w:val="008F76A2"/>
    <w:rsid w:val="00903B5B"/>
    <w:rsid w:val="00916EBD"/>
    <w:rsid w:val="009266ED"/>
    <w:rsid w:val="009437AB"/>
    <w:rsid w:val="0095477F"/>
    <w:rsid w:val="00964044"/>
    <w:rsid w:val="00964F3A"/>
    <w:rsid w:val="009701ED"/>
    <w:rsid w:val="00981F24"/>
    <w:rsid w:val="00982860"/>
    <w:rsid w:val="00984230"/>
    <w:rsid w:val="009C062D"/>
    <w:rsid w:val="009C5CA5"/>
    <w:rsid w:val="00A07DD9"/>
    <w:rsid w:val="00A10202"/>
    <w:rsid w:val="00A179E2"/>
    <w:rsid w:val="00A36520"/>
    <w:rsid w:val="00A5438A"/>
    <w:rsid w:val="00A63195"/>
    <w:rsid w:val="00A943BF"/>
    <w:rsid w:val="00AA3E58"/>
    <w:rsid w:val="00AA71FA"/>
    <w:rsid w:val="00AB28CC"/>
    <w:rsid w:val="00AC03A3"/>
    <w:rsid w:val="00AC7C51"/>
    <w:rsid w:val="00AE57AE"/>
    <w:rsid w:val="00AF102D"/>
    <w:rsid w:val="00B03A94"/>
    <w:rsid w:val="00B05CBA"/>
    <w:rsid w:val="00B20E12"/>
    <w:rsid w:val="00B2791B"/>
    <w:rsid w:val="00B34F08"/>
    <w:rsid w:val="00B71379"/>
    <w:rsid w:val="00B72004"/>
    <w:rsid w:val="00B720D1"/>
    <w:rsid w:val="00B831EB"/>
    <w:rsid w:val="00B928E2"/>
    <w:rsid w:val="00BA41E2"/>
    <w:rsid w:val="00BA4354"/>
    <w:rsid w:val="00BA5372"/>
    <w:rsid w:val="00BA562F"/>
    <w:rsid w:val="00BC68C4"/>
    <w:rsid w:val="00BD460E"/>
    <w:rsid w:val="00BF31A5"/>
    <w:rsid w:val="00BF476C"/>
    <w:rsid w:val="00BF4A25"/>
    <w:rsid w:val="00C0040B"/>
    <w:rsid w:val="00C029E5"/>
    <w:rsid w:val="00C02C28"/>
    <w:rsid w:val="00C06AE3"/>
    <w:rsid w:val="00C1317A"/>
    <w:rsid w:val="00C24A8B"/>
    <w:rsid w:val="00C27190"/>
    <w:rsid w:val="00C33F31"/>
    <w:rsid w:val="00C70CC2"/>
    <w:rsid w:val="00C72B54"/>
    <w:rsid w:val="00C75DBC"/>
    <w:rsid w:val="00CA239B"/>
    <w:rsid w:val="00CC22DF"/>
    <w:rsid w:val="00CC2C9F"/>
    <w:rsid w:val="00CC5937"/>
    <w:rsid w:val="00CD6075"/>
    <w:rsid w:val="00CE3ED7"/>
    <w:rsid w:val="00D04EC9"/>
    <w:rsid w:val="00D078D4"/>
    <w:rsid w:val="00D2152E"/>
    <w:rsid w:val="00D4086E"/>
    <w:rsid w:val="00D44E29"/>
    <w:rsid w:val="00D527A9"/>
    <w:rsid w:val="00D6529E"/>
    <w:rsid w:val="00D65633"/>
    <w:rsid w:val="00D75901"/>
    <w:rsid w:val="00D844D2"/>
    <w:rsid w:val="00DB453E"/>
    <w:rsid w:val="00DF3ADD"/>
    <w:rsid w:val="00E1315E"/>
    <w:rsid w:val="00E2392C"/>
    <w:rsid w:val="00E64117"/>
    <w:rsid w:val="00E64940"/>
    <w:rsid w:val="00E6718B"/>
    <w:rsid w:val="00E70B64"/>
    <w:rsid w:val="00E70DCE"/>
    <w:rsid w:val="00E742B5"/>
    <w:rsid w:val="00E81DF4"/>
    <w:rsid w:val="00E83F4D"/>
    <w:rsid w:val="00E90165"/>
    <w:rsid w:val="00E90416"/>
    <w:rsid w:val="00E90464"/>
    <w:rsid w:val="00EA1CE9"/>
    <w:rsid w:val="00EC016C"/>
    <w:rsid w:val="00EC2726"/>
    <w:rsid w:val="00EF0D28"/>
    <w:rsid w:val="00EF6D7E"/>
    <w:rsid w:val="00F103D7"/>
    <w:rsid w:val="00F13E5C"/>
    <w:rsid w:val="00F1663A"/>
    <w:rsid w:val="00F261D0"/>
    <w:rsid w:val="00F3403E"/>
    <w:rsid w:val="00F53916"/>
    <w:rsid w:val="00F60132"/>
    <w:rsid w:val="00F720BE"/>
    <w:rsid w:val="00F73FD3"/>
    <w:rsid w:val="00F8769D"/>
    <w:rsid w:val="00F96AAB"/>
    <w:rsid w:val="00F975BE"/>
    <w:rsid w:val="00FA7C8E"/>
    <w:rsid w:val="00FB3796"/>
    <w:rsid w:val="00FB57CB"/>
    <w:rsid w:val="00FD0E35"/>
    <w:rsid w:val="00FD3D68"/>
    <w:rsid w:val="00FD3E6F"/>
    <w:rsid w:val="00FD5EFA"/>
    <w:rsid w:val="00FD6CAA"/>
    <w:rsid w:val="00FD7883"/>
    <w:rsid w:val="00FE496F"/>
    <w:rsid w:val="00FF0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2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5E8"/>
    <w:rPr>
      <w:rFonts w:ascii="Tahoma" w:hAnsi="Tahoma" w:cs="Tahoma"/>
      <w:sz w:val="16"/>
      <w:szCs w:val="16"/>
    </w:rPr>
  </w:style>
  <w:style w:type="paragraph" w:styleId="a5">
    <w:name w:val="Title"/>
    <w:basedOn w:val="a"/>
    <w:link w:val="a6"/>
    <w:uiPriority w:val="99"/>
    <w:qFormat/>
    <w:rsid w:val="0069714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character" w:customStyle="1" w:styleId="a6">
    <w:name w:val="Название Знак"/>
    <w:basedOn w:val="a0"/>
    <w:link w:val="a5"/>
    <w:uiPriority w:val="99"/>
    <w:rsid w:val="0069714F"/>
    <w:rPr>
      <w:rFonts w:ascii="Times New Roman" w:eastAsia="Times New Roman" w:hAnsi="Times New Roman" w:cs="Times New Roman"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1090</Words>
  <Characters>6216</Characters>
  <Application>Microsoft Office Word</Application>
  <DocSecurity>0</DocSecurity>
  <Lines>51</Lines>
  <Paragraphs>14</Paragraphs>
  <ScaleCrop>false</ScaleCrop>
  <Company>Microsoft</Company>
  <LinksUpToDate>false</LinksUpToDate>
  <CharactersWithSpaces>7292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cp:lastPrinted>2022-01-20T07:59:00Z</cp:lastPrinted>
  <dcterms:created xsi:type="dcterms:W3CDTF">2015-10-30T11:45:00Z</dcterms:created>
  <dcterms:modified xsi:type="dcterms:W3CDTF">2022-01-20T08:54:00Z</dcterms:modified>
</cp:coreProperties>
</file>